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CED56">
      <w:pPr>
        <w:rPr>
          <w:rFonts w:ascii="Tahoma" w:hAnsi="Tahoma" w:cs="Tahoma"/>
          <w:b/>
          <w:bCs/>
          <w:color w:val="FF0000"/>
          <w:sz w:val="4"/>
          <w:szCs w:val="4"/>
        </w:rPr>
      </w:pPr>
    </w:p>
    <w:p w14:paraId="2C5DD1F9">
      <w:pPr>
        <w:ind w:left="-284" w:right="-42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eastAsia="Times New Roman" w:asciiTheme="minorHAnsi" w:hAnsiTheme="minorHAnsi" w:cstheme="minorHAnsi"/>
          <w:b/>
          <w:bCs/>
          <w:sz w:val="28"/>
          <w:szCs w:val="28"/>
          <w:lang w:val="fr-FR" w:eastAsia="en-US" w:bidi="ar-SA"/>
        </w:rPr>
        <w:t>DECLARATION SUR L'HONNEUR DE L’ARCHITECTE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255D6DCD">
      <w:pPr>
        <w:jc w:val="center"/>
        <w:rPr>
          <w:rFonts w:ascii="Tahoma" w:hAnsi="Tahoma" w:cs="Tahoma"/>
          <w:b/>
          <w:bCs/>
          <w:sz w:val="2"/>
          <w:szCs w:val="2"/>
        </w:rPr>
      </w:pPr>
    </w:p>
    <w:p w14:paraId="01DBC441">
      <w:pPr>
        <w:pStyle w:val="2"/>
        <w:spacing w:before="91" w:line="360" w:lineRule="auto"/>
        <w:ind w:left="0" w:leftChars="0" w:right="781" w:firstLine="0" w:firstLineChars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Objet du contrat : </w:t>
      </w:r>
    </w:p>
    <w:p w14:paraId="0EDD11EC">
      <w:pPr>
        <w:pStyle w:val="2"/>
        <w:spacing w:before="91" w:line="360" w:lineRule="auto"/>
        <w:ind w:left="0" w:leftChars="0" w:right="781" w:firstLine="0" w:firstLineChars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LA REALISATION DU SIEGE DE L’ORDRE REGIONAL DES ARCHITECTES MARRAKECH-SAFI</w:t>
      </w:r>
    </w:p>
    <w:p w14:paraId="25E35662">
      <w:pPr>
        <w:tabs>
          <w:tab w:val="left" w:leader="dot" w:pos="9781"/>
        </w:tabs>
        <w:spacing w:before="240"/>
        <w:ind w:left="284" w:right="567"/>
        <w:jc w:val="lowKashida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 - Pour l’architecte exerçant la profession à titre libéral :</w:t>
      </w:r>
    </w:p>
    <w:p w14:paraId="1D75B35D">
      <w:pPr>
        <w:tabs>
          <w:tab w:val="left" w:leader="dot" w:pos="9781"/>
        </w:tabs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soussigné............................(nom et prénom), agissant en mon nom personnel et pour mon propre compte.</w:t>
      </w:r>
    </w:p>
    <w:p w14:paraId="476EAE62">
      <w:pPr>
        <w:tabs>
          <w:tab w:val="left" w:leader="dot" w:pos="9781"/>
        </w:tabs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Numéro de téléphone : ……………………………………………………………………………………………………………………………….</w:t>
      </w:r>
    </w:p>
    <w:p w14:paraId="7C24B6E5">
      <w:pPr>
        <w:tabs>
          <w:tab w:val="left" w:leader="dot" w:pos="9781"/>
        </w:tabs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Numéro du fax : ………………………………………………………………………………………………………………………………………….</w:t>
      </w:r>
    </w:p>
    <w:p w14:paraId="27897278">
      <w:pPr>
        <w:tabs>
          <w:tab w:val="left" w:leader="dot" w:pos="9781"/>
        </w:tabs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Adresse électronique : ………………………………………………………………………………………………………………………………..</w:t>
      </w:r>
    </w:p>
    <w:p w14:paraId="5EF9220F">
      <w:pPr>
        <w:tabs>
          <w:tab w:val="left" w:leader="dot" w:pos="9781"/>
        </w:tabs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Adresse du domicile élu : …………………………………………………………………………………………………………………………..</w:t>
      </w:r>
    </w:p>
    <w:p w14:paraId="169C89B2">
      <w:pPr>
        <w:tabs>
          <w:tab w:val="left" w:leader="dot" w:pos="9781"/>
        </w:tabs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Affilié à la CNSS s</w:t>
      </w:r>
      <w:bookmarkStart w:id="0" w:name="_GoBack"/>
      <w:bookmarkEnd w:id="0"/>
      <w:r>
        <w:rPr>
          <w:rFonts w:asciiTheme="minorHAnsi" w:hAnsiTheme="minorHAnsi" w:cstheme="minorHAnsi"/>
        </w:rPr>
        <w:t xml:space="preserve">ous le numéro </w:t>
      </w:r>
      <w:r>
        <w:rPr>
          <w:rFonts w:asciiTheme="minorHAnsi" w:hAnsiTheme="minorHAnsi" w:cstheme="minorHAnsi"/>
          <w:position w:val="6"/>
        </w:rPr>
        <w:t xml:space="preserve">(2) :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14:paraId="0E5B28E4">
      <w:pPr>
        <w:tabs>
          <w:tab w:val="left" w:leader="dot" w:pos="9781"/>
        </w:tabs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Numéro de l’autorisation d’exercer la profession d’architecte : ……………………………………………………………….</w:t>
      </w:r>
    </w:p>
    <w:p w14:paraId="5A3C6148">
      <w:pPr>
        <w:tabs>
          <w:tab w:val="left" w:leader="dot" w:pos="9781"/>
        </w:tabs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Inscrit au registre du commerce de………………..(localité) sous le numéro : ……………………………………………….</w:t>
      </w:r>
    </w:p>
    <w:p w14:paraId="596CF8AC">
      <w:pPr>
        <w:tabs>
          <w:tab w:val="left" w:leader="dot" w:pos="9781"/>
        </w:tabs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Inscrite à la taxe professionnelle sous le numéro : …………………………………………………………………………………..</w:t>
      </w:r>
    </w:p>
    <w:p w14:paraId="448CBF71">
      <w:pPr>
        <w:tabs>
          <w:tab w:val="left" w:leader="dot" w:pos="9781"/>
        </w:tabs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Numéro de l’identifiant commun de l’entreprise : ……………………………………………………………………………………</w:t>
      </w:r>
    </w:p>
    <w:p w14:paraId="66992D89">
      <w:pPr>
        <w:tabs>
          <w:tab w:val="left" w:leader="dot" w:pos="9781"/>
        </w:tabs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Relevé d’identité bancaire..................................................(postal, bancaire ou à la TGR) </w:t>
      </w:r>
      <w:r>
        <w:rPr>
          <w:rFonts w:asciiTheme="minorHAnsi" w:hAnsiTheme="minorHAnsi" w:cstheme="minorHAnsi"/>
          <w:position w:val="6"/>
        </w:rPr>
        <w:t xml:space="preserve">(3) </w:t>
      </w:r>
      <w:r>
        <w:rPr>
          <w:rFonts w:asciiTheme="minorHAnsi" w:hAnsiTheme="minorHAnsi" w:cstheme="minorHAnsi"/>
        </w:rPr>
        <w:t xml:space="preserve">numéro </w:t>
      </w:r>
      <w:r>
        <w:rPr>
          <w:rFonts w:asciiTheme="minorHAnsi" w:hAnsiTheme="minorHAnsi" w:cstheme="minorHAnsi"/>
          <w:position w:val="6"/>
        </w:rPr>
        <w:t>(4)</w:t>
      </w:r>
      <w:r>
        <w:rPr>
          <w:rFonts w:asciiTheme="minorHAnsi" w:hAnsiTheme="minorHAnsi" w:cstheme="minorHAnsi"/>
        </w:rPr>
        <w:tab/>
      </w:r>
    </w:p>
    <w:p w14:paraId="1D74D8A8">
      <w:pPr>
        <w:tabs>
          <w:tab w:val="left" w:leader="dot" w:pos="9781"/>
        </w:tabs>
        <w:spacing w:before="240"/>
        <w:ind w:left="-142" w:right="-14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 - Pour les sociétés d’architectes :</w:t>
      </w:r>
    </w:p>
    <w:p w14:paraId="26A8707C">
      <w:pPr>
        <w:tabs>
          <w:tab w:val="left" w:leader="dot" w:pos="9781"/>
        </w:tabs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 soussigné...................(nom, prénom et qualité), agissant au nom et pour le compte de........... (raison sociale et forme juridique), au capital social de : </w:t>
      </w:r>
    </w:p>
    <w:p w14:paraId="26F01B84">
      <w:pPr>
        <w:tabs>
          <w:tab w:val="left" w:leader="dot" w:pos="9781"/>
        </w:tabs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Numéro de téléphone : …………………………………………………………………………………………………………………….</w:t>
      </w:r>
    </w:p>
    <w:p w14:paraId="645C61F4">
      <w:pPr>
        <w:tabs>
          <w:tab w:val="left" w:leader="dot" w:pos="9781"/>
        </w:tabs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Numéro du fax : ……………………………………………………………………………………………………………………………….</w:t>
      </w:r>
    </w:p>
    <w:p w14:paraId="4726C706">
      <w:pPr>
        <w:tabs>
          <w:tab w:val="left" w:leader="dot" w:pos="9781"/>
        </w:tabs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Adresse électronique : …………………………………………………………………………………………………………………….</w:t>
      </w:r>
    </w:p>
    <w:p w14:paraId="35AE14E9">
      <w:pPr>
        <w:tabs>
          <w:tab w:val="left" w:leader="dot" w:pos="9781"/>
        </w:tabs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Adresse du siège social de la société : …………………………………………………………………………………………….</w:t>
      </w:r>
    </w:p>
    <w:p w14:paraId="7264FF6A">
      <w:pPr>
        <w:tabs>
          <w:tab w:val="left" w:leader="dot" w:pos="9781"/>
        </w:tabs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Adresse du domicile élu : ………………………………………………………………………………………………………………..</w:t>
      </w:r>
    </w:p>
    <w:p w14:paraId="27A77E5E">
      <w:pPr>
        <w:tabs>
          <w:tab w:val="left" w:leader="dot" w:pos="9781"/>
        </w:tabs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Affiliée à la CNSS sous le numéro:</w:t>
      </w:r>
      <w:r>
        <w:rPr>
          <w:rFonts w:asciiTheme="minorHAnsi" w:hAnsiTheme="minorHAnsi" w:cstheme="minorHAnsi"/>
          <w:bCs/>
          <w:position w:val="6"/>
        </w:rPr>
        <w:t>(3) ……………………………………………………………………………………………..</w:t>
      </w:r>
    </w:p>
    <w:p w14:paraId="5FA7B589">
      <w:pPr>
        <w:tabs>
          <w:tab w:val="left" w:leader="dot" w:pos="9781"/>
        </w:tabs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Numéro de l’autorisation d’exercer la profession d’architecte : ……………………………………………………</w:t>
      </w:r>
    </w:p>
    <w:p w14:paraId="3FEC3D5C">
      <w:pPr>
        <w:tabs>
          <w:tab w:val="left" w:leader="dot" w:pos="9781"/>
        </w:tabs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Inscrite au registre du commerce sous le numéro : …………………………………………………………………………..</w:t>
      </w:r>
    </w:p>
    <w:p w14:paraId="64FABE2C">
      <w:pPr>
        <w:tabs>
          <w:tab w:val="left" w:leader="dot" w:pos="9781"/>
        </w:tabs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Inscrite à la taxe professionnelle sous le numéro : ……………………………………………………………………………</w:t>
      </w:r>
    </w:p>
    <w:p w14:paraId="025E9054">
      <w:pPr>
        <w:tabs>
          <w:tab w:val="left" w:leader="dot" w:pos="9781"/>
        </w:tabs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Numéro de l’identifiant commun de l’entreprise :……………………………………………………………………………</w:t>
      </w:r>
    </w:p>
    <w:p w14:paraId="00D3A10A">
      <w:pPr>
        <w:tabs>
          <w:tab w:val="left" w:leader="dot" w:pos="9781"/>
        </w:tabs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Relevé d’identité bancaire.........................................................(postal, bancaire ou à la TGR) </w:t>
      </w:r>
      <w:r>
        <w:rPr>
          <w:rFonts w:asciiTheme="minorHAnsi" w:hAnsiTheme="minorHAnsi" w:cstheme="minorHAnsi"/>
          <w:bCs/>
          <w:position w:val="6"/>
        </w:rPr>
        <w:t xml:space="preserve">(5) </w:t>
      </w:r>
      <w:r>
        <w:rPr>
          <w:rFonts w:asciiTheme="minorHAnsi" w:hAnsiTheme="minorHAnsi" w:cstheme="minorHAnsi"/>
        </w:rPr>
        <w:t xml:space="preserve">numéro </w:t>
      </w:r>
      <w:r>
        <w:rPr>
          <w:rFonts w:asciiTheme="minorHAnsi" w:hAnsiTheme="minorHAnsi" w:cstheme="minorHAnsi"/>
          <w:bCs/>
          <w:position w:val="6"/>
        </w:rPr>
        <w:t>(6)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51D5AACA">
      <w:pPr>
        <w:tabs>
          <w:tab w:val="left" w:leader="dot" w:pos="9781"/>
        </w:tabs>
        <w:spacing w:before="240" w:after="240"/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 vertu des pouvoirs qui me sont conférés ;</w:t>
      </w:r>
    </w:p>
    <w:p w14:paraId="0D05F407">
      <w:pPr>
        <w:tabs>
          <w:tab w:val="left" w:leader="dot" w:pos="9781"/>
        </w:tabs>
        <w:spacing w:before="240" w:after="240"/>
        <w:ind w:left="284" w:right="56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Déclare sur l’honneur :</w:t>
      </w:r>
    </w:p>
    <w:p w14:paraId="386F5F73">
      <w:pPr>
        <w:pStyle w:val="9"/>
        <w:numPr>
          <w:ilvl w:val="0"/>
          <w:numId w:val="1"/>
        </w:numPr>
        <w:tabs>
          <w:tab w:val="left" w:pos="9781"/>
        </w:tabs>
        <w:spacing w:before="120" w:after="120"/>
        <w:ind w:left="-142" w:right="-567" w:firstLine="0"/>
        <w:contextualSpacing w:val="0"/>
        <w:jc w:val="lowKashi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-Que je remplis les conditions prévues à l’article 99 du décret n° 2-22-431 relatif aux marchés publics ;</w:t>
      </w:r>
    </w:p>
    <w:p w14:paraId="23AD8D61">
      <w:pPr>
        <w:pStyle w:val="9"/>
        <w:numPr>
          <w:ilvl w:val="0"/>
          <w:numId w:val="1"/>
        </w:numPr>
        <w:tabs>
          <w:tab w:val="left" w:pos="9781"/>
        </w:tabs>
        <w:spacing w:before="120" w:after="120"/>
        <w:ind w:left="-142" w:right="-567" w:firstLine="0"/>
        <w:contextualSpacing w:val="0"/>
        <w:jc w:val="lowKashi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-Que j’ai souscrit, conformément à la législation en vigueur, une police d’assurance couvrant tous les risques professionnels dont je peux être tenu responsable ;</w:t>
      </w:r>
    </w:p>
    <w:p w14:paraId="54158A78">
      <w:pPr>
        <w:pStyle w:val="9"/>
        <w:numPr>
          <w:ilvl w:val="0"/>
          <w:numId w:val="1"/>
        </w:numPr>
        <w:tabs>
          <w:tab w:val="left" w:pos="9781"/>
        </w:tabs>
        <w:spacing w:before="120" w:after="120"/>
        <w:ind w:left="-142" w:right="-567" w:firstLine="0"/>
        <w:contextualSpacing w:val="0"/>
        <w:jc w:val="lowKashi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-Atteste que je ne suis pas en liquidation judiciaire ou redressement judiciaire ;</w:t>
      </w:r>
    </w:p>
    <w:p w14:paraId="596DFB54">
      <w:pPr>
        <w:pStyle w:val="9"/>
        <w:numPr>
          <w:ilvl w:val="0"/>
          <w:numId w:val="1"/>
        </w:numPr>
        <w:tabs>
          <w:tab w:val="left" w:pos="9781"/>
        </w:tabs>
        <w:spacing w:before="120" w:after="120"/>
        <w:ind w:left="-142" w:right="-567" w:firstLine="0"/>
        <w:contextualSpacing w:val="0"/>
        <w:jc w:val="lowKashi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-Étant en redressement judiciaire, j’atteste que je suis autorisé par l’autorité judiciaire compétente à participer aux appels d’offres ;</w:t>
      </w:r>
      <w:r>
        <w:rPr>
          <w:rFonts w:asciiTheme="minorHAnsi" w:hAnsiTheme="minorHAnsi" w:cstheme="minorHAnsi"/>
          <w:position w:val="6"/>
        </w:rPr>
        <w:t>(7)</w:t>
      </w:r>
    </w:p>
    <w:p w14:paraId="6B4FA845">
      <w:pPr>
        <w:pStyle w:val="9"/>
        <w:numPr>
          <w:ilvl w:val="0"/>
          <w:numId w:val="1"/>
        </w:numPr>
        <w:tabs>
          <w:tab w:val="left" w:pos="9781"/>
        </w:tabs>
        <w:spacing w:before="120" w:after="120"/>
        <w:ind w:left="-142" w:right="-567" w:firstLine="0"/>
        <w:contextualSpacing w:val="0"/>
        <w:jc w:val="lowKashi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-M’engage à ne pas recourir par moi-même ou par personne interposée à des pratiques de fraude ou de corruption de personnes qui interviennent à quelque titre que ce soit dans les différentes procédures de passation, de gestion et d’exécution du contrat ;</w:t>
      </w:r>
    </w:p>
    <w:p w14:paraId="69F74857">
      <w:pPr>
        <w:pStyle w:val="9"/>
        <w:numPr>
          <w:ilvl w:val="0"/>
          <w:numId w:val="1"/>
        </w:numPr>
        <w:tabs>
          <w:tab w:val="left" w:pos="9781"/>
        </w:tabs>
        <w:spacing w:before="120" w:after="120"/>
        <w:ind w:left="-142" w:right="-567" w:firstLine="0"/>
        <w:contextualSpacing w:val="0"/>
        <w:jc w:val="lowKashi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-M’engage à ne pas faire, par moi-même ou par personnes interposées, de promesses, de dons ou des présents en vue d’influer sur les différentes procédures de conclusion du présent contrat ;</w:t>
      </w:r>
    </w:p>
    <w:p w14:paraId="4E9F1363">
      <w:pPr>
        <w:pStyle w:val="9"/>
        <w:numPr>
          <w:ilvl w:val="0"/>
          <w:numId w:val="1"/>
        </w:numPr>
        <w:tabs>
          <w:tab w:val="left" w:pos="9781"/>
        </w:tabs>
        <w:spacing w:before="120" w:after="120"/>
        <w:ind w:left="-142" w:right="-567" w:firstLine="0"/>
        <w:contextualSpacing w:val="0"/>
        <w:jc w:val="lowKashi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-J’atteste que je ne suis pas en situation de conflit d’intérêts tel que prévu à l’article 162 du décret n° 2-22-431 relatif aux marchés publics.</w:t>
      </w:r>
    </w:p>
    <w:p w14:paraId="47B79861">
      <w:pPr>
        <w:tabs>
          <w:tab w:val="left" w:pos="9781"/>
        </w:tabs>
        <w:spacing w:before="360" w:after="360"/>
        <w:ind w:left="-142" w:right="-567"/>
        <w:jc w:val="lowKashida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Je certifie l’exactitude des renseignements contenus dans la présente déclaration sur l’honneur et dans les pièces fournies dans mon dossier de candidature, sous peine de l’application des mesures coercitives prévues à l’article 152 du décret n° 2-22-431 susvisé.</w:t>
      </w:r>
    </w:p>
    <w:p w14:paraId="695D8BCA">
      <w:pPr>
        <w:tabs>
          <w:tab w:val="left" w:pos="9781"/>
        </w:tabs>
        <w:spacing w:before="360" w:after="360"/>
        <w:ind w:left="-142" w:right="-567"/>
        <w:jc w:val="lowKashida"/>
        <w:rPr>
          <w:rFonts w:asciiTheme="minorHAnsi" w:hAnsiTheme="minorHAnsi" w:cstheme="minorHAnsi"/>
          <w:b/>
          <w:bCs/>
        </w:rPr>
      </w:pPr>
    </w:p>
    <w:p w14:paraId="44C8BA52">
      <w:pPr>
        <w:pStyle w:val="4"/>
        <w:tabs>
          <w:tab w:val="left" w:leader="dot" w:pos="9781"/>
        </w:tabs>
        <w:ind w:left="284" w:right="567"/>
        <w:jc w:val="lowKashida"/>
        <w:rPr>
          <w:rFonts w:asciiTheme="minorHAnsi" w:hAnsiTheme="minorHAnsi" w:cstheme="minorHAnsi"/>
          <w:sz w:val="24"/>
          <w:szCs w:val="24"/>
        </w:rPr>
      </w:pPr>
    </w:p>
    <w:p w14:paraId="63A0B1E1">
      <w:pPr>
        <w:pStyle w:val="4"/>
        <w:tabs>
          <w:tab w:val="left" w:leader="dot" w:pos="9781"/>
        </w:tabs>
        <w:ind w:left="284" w:right="567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Fait à……………..,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le...…..................…...</w:t>
      </w:r>
    </w:p>
    <w:p w14:paraId="26D4F9A1">
      <w:pPr>
        <w:tabs>
          <w:tab w:val="left" w:leader="dot" w:pos="9781"/>
        </w:tabs>
        <w:ind w:left="284" w:right="56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Signature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et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cachet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l’architecte concurrent</w:t>
      </w:r>
    </w:p>
    <w:p w14:paraId="537956C0">
      <w:pPr>
        <w:pStyle w:val="9"/>
        <w:tabs>
          <w:tab w:val="left" w:pos="9781"/>
        </w:tabs>
        <w:spacing w:before="120" w:after="120"/>
        <w:ind w:left="284" w:right="567"/>
        <w:contextualSpacing w:val="0"/>
        <w:jc w:val="lowKashida"/>
        <w:rPr>
          <w:rFonts w:asciiTheme="minorHAnsi" w:hAnsiTheme="minorHAnsi" w:cstheme="minorHAnsi"/>
          <w:highlight w:val="yellow"/>
        </w:rPr>
      </w:pPr>
    </w:p>
    <w:p w14:paraId="7101E59B">
      <w:pPr>
        <w:spacing w:after="0"/>
        <w:ind w:left="-284" w:right="-425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  <w:position w:val="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margin">
                  <wp:posOffset>9166860</wp:posOffset>
                </wp:positionV>
                <wp:extent cx="6662420" cy="1404620"/>
                <wp:effectExtent l="0" t="0" r="24130" b="17780"/>
                <wp:wrapSquare wrapText="bothSides"/>
                <wp:docPr id="100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2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3EDEED6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(1) En cas de groupement, chacun des membres doit présenter sa propre déclaration sur l’honneur.</w:t>
                            </w:r>
                          </w:p>
                          <w:p w14:paraId="29F03EF7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(2) Ou tout autre régime particulier de prévoyance sociale.</w:t>
                            </w:r>
                          </w:p>
                          <w:p w14:paraId="00AC5E8E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(3) Supprimer la mention inutile.</w:t>
                            </w:r>
                          </w:p>
                          <w:p w14:paraId="6FB41260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(4) Le relevé d’identité bancaire (RIB) contient 24 positions.</w:t>
                            </w:r>
                          </w:p>
                          <w:p w14:paraId="6A31CDD5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(5) Supprimer la mention inutile.</w:t>
                            </w:r>
                          </w:p>
                          <w:p w14:paraId="13B24B69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(6) Le relevé d’identité bancaire (RIB) contient 24 positions.</w:t>
                            </w:r>
                          </w:p>
                          <w:p w14:paraId="3A03A541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(7) A supprimer, ce paragraphe dans le cas où le concurrent n’est pas en situation de redressement judiciaire.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2" o:spid="_x0000_s1026" o:spt="202" type="#_x0000_t202" style="position:absolute;left:0pt;margin-left:-62.55pt;margin-top:721.8pt;height:110.6pt;width:524.6pt;mso-position-vertical-relative:margin;mso-wrap-distance-bottom:3.6pt;mso-wrap-distance-left:9pt;mso-wrap-distance-right:9pt;mso-wrap-distance-top:3.6pt;z-index:251659264;mso-width-relative:page;mso-height-relative:margin;mso-height-percent:200;" fillcolor="#FFFFFF" filled="t" stroked="t" coordsize="21600,21600" o:gfxdata="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b6HUvaAAAADgEAAA8AAAAAAAAAAQAg&#10;AAAAIgAAAGRycy9kb3ducmV2LnhtbFBLAQIUABQAAAAIAIdO4kD6I6gQRQIAAKUEAAAOAAAAAAAA&#10;AAEAIAAAACkBAABkcnMvZTJvRG9jLnhtbFBLBQYAAAAABgAGAFkBAADgBQAAAAA=&#10;">
                <v:fill on="t" focussize="0,0"/>
                <v:stroke weight="0.25pt" color="#31859C [2408]" miterlimit="8" joinstyle="miter"/>
                <v:imagedata o:title=""/>
                <o:lock v:ext="edit" aspectratio="f"/>
                <v:textbox style="mso-fit-shape-to-text:t;">
                  <w:txbxContent>
                    <w:p w14:paraId="13EDEED6">
                      <w:pPr>
                        <w:spacing w:after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(1) En cas de groupement, chacun des membres doit présenter sa propre déclaration sur l’honneur.</w:t>
                      </w:r>
                    </w:p>
                    <w:p w14:paraId="29F03EF7">
                      <w:pPr>
                        <w:spacing w:after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(2) Ou tout autre régime particulier de prévoyance sociale.</w:t>
                      </w:r>
                    </w:p>
                    <w:p w14:paraId="00AC5E8E">
                      <w:pPr>
                        <w:spacing w:after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(3) Supprimer la mention inutile.</w:t>
                      </w:r>
                    </w:p>
                    <w:p w14:paraId="6FB41260">
                      <w:pPr>
                        <w:spacing w:after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(4) Le relevé d’identité bancaire (RIB) contient 24 positions.</w:t>
                      </w:r>
                    </w:p>
                    <w:p w14:paraId="6A31CDD5">
                      <w:pPr>
                        <w:spacing w:after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(5) Supprimer la mention inutile.</w:t>
                      </w:r>
                    </w:p>
                    <w:p w14:paraId="13B24B69">
                      <w:pPr>
                        <w:spacing w:after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(6) Le relevé d’identité bancaire (RIB) contient 24 positions.</w:t>
                      </w:r>
                    </w:p>
                    <w:p w14:paraId="3A03A541">
                      <w:pPr>
                        <w:spacing w:after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(7) A supprimer, ce paragraphe dans le cas où le concurrent n’est pas en situation de redressement judiciaire.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</w:rPr>
        <w:br w:type="textWrapping"/>
      </w:r>
    </w:p>
    <w:p w14:paraId="2AA151BC">
      <w:pPr>
        <w:spacing w:after="0"/>
        <w:rPr>
          <w:rFonts w:ascii="Tahoma" w:hAnsi="Tahoma" w:cs="Tahoma"/>
          <w:b/>
          <w:bCs/>
        </w:rPr>
      </w:pPr>
    </w:p>
    <w:sectPr>
      <w:pgSz w:w="11906" w:h="16838"/>
      <w:pgMar w:top="284" w:right="1274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42703"/>
    <w:multiLevelType w:val="multilevel"/>
    <w:tmpl w:val="21B42703"/>
    <w:lvl w:ilvl="0" w:tentative="0">
      <w:start w:val="1"/>
      <w:numFmt w:val="decimal"/>
      <w:suff w:val="space"/>
      <w:lvlText w:val="%1"/>
      <w:lvlJc w:val="left"/>
      <w:pPr>
        <w:ind w:left="1065" w:hanging="70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4B"/>
    <w:rsid w:val="00031462"/>
    <w:rsid w:val="00111226"/>
    <w:rsid w:val="0012514B"/>
    <w:rsid w:val="001569D2"/>
    <w:rsid w:val="00180F11"/>
    <w:rsid w:val="001D1AC0"/>
    <w:rsid w:val="00222030"/>
    <w:rsid w:val="002579C7"/>
    <w:rsid w:val="002B7AC1"/>
    <w:rsid w:val="002D3900"/>
    <w:rsid w:val="00306818"/>
    <w:rsid w:val="00330462"/>
    <w:rsid w:val="00335738"/>
    <w:rsid w:val="00394F5F"/>
    <w:rsid w:val="0039630E"/>
    <w:rsid w:val="003A3770"/>
    <w:rsid w:val="00411011"/>
    <w:rsid w:val="0044778D"/>
    <w:rsid w:val="00454E95"/>
    <w:rsid w:val="00470F44"/>
    <w:rsid w:val="004B149D"/>
    <w:rsid w:val="004B49D6"/>
    <w:rsid w:val="00526A69"/>
    <w:rsid w:val="00536364"/>
    <w:rsid w:val="00586573"/>
    <w:rsid w:val="005907BB"/>
    <w:rsid w:val="00596652"/>
    <w:rsid w:val="005C5943"/>
    <w:rsid w:val="005F0D05"/>
    <w:rsid w:val="00661A23"/>
    <w:rsid w:val="006F4703"/>
    <w:rsid w:val="00710B51"/>
    <w:rsid w:val="0073764C"/>
    <w:rsid w:val="00772222"/>
    <w:rsid w:val="007D0338"/>
    <w:rsid w:val="007E21BF"/>
    <w:rsid w:val="00813578"/>
    <w:rsid w:val="00821FC6"/>
    <w:rsid w:val="00863613"/>
    <w:rsid w:val="00876FC7"/>
    <w:rsid w:val="008952BC"/>
    <w:rsid w:val="008A38B3"/>
    <w:rsid w:val="00937B14"/>
    <w:rsid w:val="0094753D"/>
    <w:rsid w:val="009605AB"/>
    <w:rsid w:val="009711E6"/>
    <w:rsid w:val="009F1178"/>
    <w:rsid w:val="00A21914"/>
    <w:rsid w:val="00A23C59"/>
    <w:rsid w:val="00A30361"/>
    <w:rsid w:val="00A5757E"/>
    <w:rsid w:val="00A906B5"/>
    <w:rsid w:val="00AA382B"/>
    <w:rsid w:val="00AB26EF"/>
    <w:rsid w:val="00AC5210"/>
    <w:rsid w:val="00B164AF"/>
    <w:rsid w:val="00BA4203"/>
    <w:rsid w:val="00BC6417"/>
    <w:rsid w:val="00C04EF6"/>
    <w:rsid w:val="00C33975"/>
    <w:rsid w:val="00C41236"/>
    <w:rsid w:val="00C414A2"/>
    <w:rsid w:val="00CB73B6"/>
    <w:rsid w:val="00D12DED"/>
    <w:rsid w:val="00D70605"/>
    <w:rsid w:val="00D96A30"/>
    <w:rsid w:val="00DA03EA"/>
    <w:rsid w:val="00DB1C0B"/>
    <w:rsid w:val="00DC7832"/>
    <w:rsid w:val="00DE7181"/>
    <w:rsid w:val="00DF20D2"/>
    <w:rsid w:val="00E1401E"/>
    <w:rsid w:val="00E2148B"/>
    <w:rsid w:val="00E44001"/>
    <w:rsid w:val="00E456E0"/>
    <w:rsid w:val="00E55C40"/>
    <w:rsid w:val="00E62F4D"/>
    <w:rsid w:val="00E86C88"/>
    <w:rsid w:val="00EB4DB1"/>
    <w:rsid w:val="00EB7DE5"/>
    <w:rsid w:val="00EE1FD1"/>
    <w:rsid w:val="00EE1FE7"/>
    <w:rsid w:val="00F353B5"/>
    <w:rsid w:val="00F506B6"/>
    <w:rsid w:val="00F92894"/>
    <w:rsid w:val="73742FBA"/>
    <w:rsid w:val="7B965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Arial"/>
      <w:sz w:val="22"/>
      <w:szCs w:val="22"/>
      <w:lang w:val="fr-FR" w:eastAsia="fr-FR" w:bidi="ar-SA"/>
    </w:rPr>
  </w:style>
  <w:style w:type="paragraph" w:styleId="2">
    <w:name w:val="heading 2"/>
    <w:basedOn w:val="1"/>
    <w:qFormat/>
    <w:uiPriority w:val="1"/>
    <w:pPr>
      <w:ind w:left="816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fr-FR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0"/>
    <w:unhideWhenUsed/>
    <w:uiPriority w:val="0"/>
    <w:pPr>
      <w:spacing w:after="0" w:line="240" w:lineRule="auto"/>
    </w:pPr>
    <w:rPr>
      <w:rFonts w:ascii="Times New Roman" w:hAnsi="Times New Roman" w:cs="Times New Roman"/>
      <w:sz w:val="28"/>
      <w:szCs w:val="28"/>
      <w:lang w:eastAsia="ar-SA"/>
    </w:rPr>
  </w:style>
  <w:style w:type="paragraph" w:styleId="5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No Spacing"/>
    <w:qFormat/>
    <w:uiPriority w:val="1"/>
    <w:pPr>
      <w:spacing w:after="0" w:line="240" w:lineRule="auto"/>
    </w:pPr>
    <w:rPr>
      <w:rFonts w:ascii="Calibri" w:hAnsi="Calibri" w:cs="Calibri" w:eastAsiaTheme="minorHAnsi"/>
      <w:sz w:val="22"/>
      <w:szCs w:val="22"/>
      <w:lang w:val="fr-FR" w:eastAsia="en-US" w:bidi="ar-SA"/>
    </w:rPr>
  </w:style>
  <w:style w:type="character" w:customStyle="1" w:styleId="8">
    <w:name w:val="Texte de bulles Car"/>
    <w:basedOn w:val="3"/>
    <w:link w:val="5"/>
    <w:semiHidden/>
    <w:uiPriority w:val="99"/>
    <w:rPr>
      <w:rFonts w:ascii="Segoe UI" w:hAnsi="Segoe UI" w:eastAsia="Times New Roman" w:cs="Segoe UI"/>
      <w:sz w:val="18"/>
      <w:szCs w:val="18"/>
      <w:lang w:eastAsia="fr-FR"/>
    </w:rPr>
  </w:style>
  <w:style w:type="paragraph" w:styleId="9">
    <w:name w:val="List Paragraph"/>
    <w:basedOn w:val="1"/>
    <w:qFormat/>
    <w:uiPriority w:val="1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Corps de texte Car"/>
    <w:basedOn w:val="3"/>
    <w:link w:val="4"/>
    <w:uiPriority w:val="0"/>
    <w:rPr>
      <w:rFonts w:ascii="Times New Roman" w:hAnsi="Times New Roman" w:eastAsia="Times New Roman" w:cs="Times New Roman"/>
      <w:sz w:val="28"/>
      <w:szCs w:val="28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582</Words>
  <Characters>3204</Characters>
  <Lines>26</Lines>
  <Paragraphs>7</Paragraphs>
  <TotalTime>8</TotalTime>
  <ScaleCrop>false</ScaleCrop>
  <LinksUpToDate>false</LinksUpToDate>
  <CharactersWithSpaces>3779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2024-10-14T14:08:00Z</dcterms:created>
  <dc:creator>AIDI-SEP</dc:creator>
  <cp:lastModifiedBy>CROAMS Marrakech</cp:lastModifiedBy>
  <cp:lastPrinted>2020-06-24T11:54:00Z</cp:lastPrinted>
  <dcterms:modified xsi:type="dcterms:W3CDTF">2024-10-14T15:29:37Z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1036-12.2.0.17562</vt:lpwstr>
  </property>
  <property fmtid="{D5CDD505-2E9C-101B-9397-08002B2CF9AE}" pid="3" name="ICV">
    <vt:lpwstr>43F1CD1AD2244045890C05445178F391_12</vt:lpwstr>
  </property>
</Properties>
</file>